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59A1" w:rsidRPr="00CC59A1" w:rsidRDefault="00CC59A1" w:rsidP="00CC59A1">
      <w:pPr>
        <w:spacing w:beforeLines="50" w:before="156" w:afterLines="50" w:after="156"/>
        <w:jc w:val="center"/>
        <w:rPr>
          <w:rFonts w:ascii="宋体" w:eastAsia="宋体" w:hAnsi="宋体"/>
          <w:b/>
          <w:sz w:val="32"/>
          <w:szCs w:val="32"/>
        </w:rPr>
      </w:pPr>
      <w:bookmarkStart w:id="0" w:name="_GoBack"/>
      <w:r w:rsidRPr="00CC59A1">
        <w:rPr>
          <w:rFonts w:ascii="宋体" w:eastAsia="宋体" w:hAnsi="宋体" w:hint="eastAsia"/>
          <w:b/>
          <w:sz w:val="32"/>
          <w:szCs w:val="32"/>
        </w:rPr>
        <w:t>广东省科学技术厅关于组织申报</w:t>
      </w:r>
      <w:r w:rsidRPr="00CC59A1">
        <w:rPr>
          <w:rFonts w:ascii="宋体" w:eastAsia="宋体" w:hAnsi="宋体"/>
          <w:b/>
          <w:sz w:val="32"/>
          <w:szCs w:val="32"/>
        </w:rPr>
        <w:t>2027年广东省海外名师项目的通知</w:t>
      </w:r>
    </w:p>
    <w:bookmarkEnd w:id="0"/>
    <w:p w:rsidR="00CC59A1" w:rsidRPr="00CC59A1" w:rsidRDefault="00CC59A1" w:rsidP="00CC59A1">
      <w:pPr>
        <w:spacing w:line="570" w:lineRule="exact"/>
        <w:jc w:val="right"/>
        <w:rPr>
          <w:rFonts w:ascii="宋体" w:eastAsia="宋体" w:hAnsi="宋体"/>
          <w:sz w:val="24"/>
          <w:szCs w:val="24"/>
        </w:rPr>
      </w:pPr>
      <w:r w:rsidRPr="00CC59A1">
        <w:rPr>
          <w:rFonts w:ascii="宋体" w:eastAsia="宋体" w:hAnsi="宋体" w:hint="eastAsia"/>
          <w:sz w:val="24"/>
          <w:szCs w:val="24"/>
        </w:rPr>
        <w:t>粤科函资字〔</w:t>
      </w:r>
      <w:r w:rsidRPr="00CC59A1">
        <w:rPr>
          <w:rFonts w:ascii="宋体" w:eastAsia="宋体" w:hAnsi="宋体"/>
          <w:sz w:val="24"/>
          <w:szCs w:val="24"/>
        </w:rPr>
        <w:t>2026〕1158号</w:t>
      </w:r>
    </w:p>
    <w:p w:rsidR="00CC59A1" w:rsidRPr="00CC59A1" w:rsidRDefault="00CC59A1" w:rsidP="00CC59A1">
      <w:pPr>
        <w:spacing w:line="570" w:lineRule="exact"/>
        <w:jc w:val="left"/>
        <w:rPr>
          <w:rFonts w:ascii="宋体" w:eastAsia="宋体" w:hAnsi="宋体"/>
          <w:sz w:val="24"/>
          <w:szCs w:val="24"/>
        </w:rPr>
      </w:pPr>
      <w:r w:rsidRPr="00CC59A1">
        <w:rPr>
          <w:rFonts w:ascii="宋体" w:eastAsia="宋体" w:hAnsi="宋体" w:hint="eastAsia"/>
          <w:sz w:val="24"/>
          <w:szCs w:val="24"/>
        </w:rPr>
        <w:t>各地级以上市科技局，各有关单位：</w:t>
      </w:r>
    </w:p>
    <w:p w:rsidR="00CC59A1" w:rsidRPr="00CC59A1" w:rsidRDefault="00CC59A1" w:rsidP="00CC59A1">
      <w:pPr>
        <w:spacing w:line="570" w:lineRule="exact"/>
        <w:ind w:firstLineChars="200" w:firstLine="480"/>
        <w:jc w:val="left"/>
        <w:rPr>
          <w:rFonts w:ascii="宋体" w:eastAsia="宋体" w:hAnsi="宋体"/>
          <w:sz w:val="24"/>
          <w:szCs w:val="24"/>
        </w:rPr>
      </w:pPr>
      <w:r w:rsidRPr="00CC59A1">
        <w:rPr>
          <w:rFonts w:ascii="宋体" w:eastAsia="宋体" w:hAnsi="宋体" w:hint="eastAsia"/>
          <w:sz w:val="24"/>
          <w:szCs w:val="24"/>
        </w:rPr>
        <w:t>为深入贯彻党的二十大和二十届历次全会精神以及习近平总书记视察广东重要讲话、重要指示精神，深入落实省委十三届五次全会精神和“</w:t>
      </w:r>
      <w:r w:rsidRPr="00CC59A1">
        <w:rPr>
          <w:rFonts w:ascii="宋体" w:eastAsia="宋体" w:hAnsi="宋体"/>
          <w:sz w:val="24"/>
          <w:szCs w:val="24"/>
        </w:rPr>
        <w:t>1310”具体部署，围绕构建“基础研究+技术攻关+成果转化+科技金融+人才支撑”全过程创新链，着眼实行更加开放的人才政策，加快推进粤港澳大湾区高水平人才高地建设，促进吸引集聚一批大师、战略科学家、一流科技领军人才、青年科技人才、卓越工程师、大国工匠、高技能人才，现组织开展2027年广东省海外名师项目申报工作。有关事项通知如下：</w:t>
      </w:r>
    </w:p>
    <w:p w:rsidR="00CC59A1" w:rsidRPr="00CC59A1" w:rsidRDefault="00CC59A1" w:rsidP="00CC59A1">
      <w:pPr>
        <w:spacing w:line="570" w:lineRule="exact"/>
        <w:ind w:firstLineChars="200" w:firstLine="482"/>
        <w:jc w:val="left"/>
        <w:rPr>
          <w:rFonts w:ascii="宋体" w:eastAsia="宋体" w:hAnsi="宋体"/>
          <w:b/>
          <w:sz w:val="24"/>
          <w:szCs w:val="24"/>
        </w:rPr>
      </w:pPr>
      <w:r w:rsidRPr="00CC59A1">
        <w:rPr>
          <w:rFonts w:ascii="宋体" w:eastAsia="宋体" w:hAnsi="宋体" w:hint="eastAsia"/>
          <w:b/>
          <w:sz w:val="24"/>
          <w:szCs w:val="24"/>
        </w:rPr>
        <w:t>一、申报要求</w:t>
      </w:r>
    </w:p>
    <w:p w:rsidR="00CC59A1" w:rsidRPr="00CC59A1" w:rsidRDefault="00CC59A1" w:rsidP="00CC59A1">
      <w:pPr>
        <w:spacing w:line="570" w:lineRule="exact"/>
        <w:ind w:firstLineChars="200" w:firstLine="480"/>
        <w:jc w:val="left"/>
        <w:rPr>
          <w:rFonts w:ascii="宋体" w:eastAsia="宋体" w:hAnsi="宋体"/>
          <w:sz w:val="24"/>
          <w:szCs w:val="24"/>
        </w:rPr>
      </w:pPr>
      <w:r w:rsidRPr="00CC59A1">
        <w:rPr>
          <w:rFonts w:ascii="宋体" w:eastAsia="宋体" w:hAnsi="宋体" w:hint="eastAsia"/>
          <w:sz w:val="24"/>
          <w:szCs w:val="24"/>
        </w:rPr>
        <w:t>（一）申报单位必须依法在广东境内经营、具有独立法人资格并具备良好基础和合作渠道，内控管理制度完善，能为项目实施提供必要条件和资金保障。</w:t>
      </w:r>
    </w:p>
    <w:p w:rsidR="00CC59A1" w:rsidRPr="00CC59A1" w:rsidRDefault="00CC59A1" w:rsidP="00CC59A1">
      <w:pPr>
        <w:spacing w:line="570" w:lineRule="exact"/>
        <w:ind w:firstLineChars="200" w:firstLine="480"/>
        <w:jc w:val="left"/>
        <w:rPr>
          <w:rFonts w:ascii="宋体" w:eastAsia="宋体" w:hAnsi="宋体"/>
          <w:sz w:val="24"/>
          <w:szCs w:val="24"/>
        </w:rPr>
      </w:pPr>
      <w:r w:rsidRPr="00CC59A1">
        <w:rPr>
          <w:rFonts w:ascii="宋体" w:eastAsia="宋体" w:hAnsi="宋体" w:hint="eastAsia"/>
          <w:sz w:val="24"/>
          <w:szCs w:val="24"/>
        </w:rPr>
        <w:t>（二）申报单位应根据要求提供申报材料及所需证明材料，且保证项目内容真实可信，不得夸大自身实力与技术、经济指标。各单位须对申报资料的真实性负责，</w:t>
      </w:r>
      <w:r w:rsidRPr="00CC59A1">
        <w:rPr>
          <w:rFonts w:ascii="宋体" w:eastAsia="宋体" w:hAnsi="宋体" w:hint="eastAsia"/>
          <w:b/>
          <w:sz w:val="24"/>
          <w:szCs w:val="24"/>
        </w:rPr>
        <w:t>并提供申报材料真实性承诺函</w:t>
      </w:r>
      <w:r w:rsidRPr="00CC59A1">
        <w:rPr>
          <w:rFonts w:ascii="宋体" w:eastAsia="宋体" w:hAnsi="宋体" w:hint="eastAsia"/>
          <w:sz w:val="24"/>
          <w:szCs w:val="24"/>
        </w:rPr>
        <w:t>。</w:t>
      </w:r>
    </w:p>
    <w:p w:rsidR="00CC59A1" w:rsidRPr="00CC59A1" w:rsidRDefault="00CC59A1" w:rsidP="00CC59A1">
      <w:pPr>
        <w:spacing w:line="570" w:lineRule="exact"/>
        <w:ind w:firstLineChars="200" w:firstLine="480"/>
        <w:jc w:val="left"/>
        <w:rPr>
          <w:rFonts w:ascii="宋体" w:eastAsia="宋体" w:hAnsi="宋体"/>
          <w:sz w:val="24"/>
          <w:szCs w:val="24"/>
        </w:rPr>
      </w:pPr>
      <w:r w:rsidRPr="00CC59A1">
        <w:rPr>
          <w:rFonts w:ascii="宋体" w:eastAsia="宋体" w:hAnsi="宋体" w:hint="eastAsia"/>
          <w:sz w:val="24"/>
          <w:szCs w:val="24"/>
        </w:rPr>
        <w:t>（三）有以下情形之一的申报人或申报单位不得进行申报或通过资格审查：</w:t>
      </w:r>
    </w:p>
    <w:p w:rsidR="00CC59A1" w:rsidRPr="00CC59A1" w:rsidRDefault="00CC59A1" w:rsidP="00CC59A1">
      <w:pPr>
        <w:spacing w:line="570" w:lineRule="exact"/>
        <w:ind w:firstLineChars="200" w:firstLine="480"/>
        <w:jc w:val="left"/>
        <w:rPr>
          <w:rFonts w:ascii="宋体" w:eastAsia="宋体" w:hAnsi="宋体"/>
          <w:sz w:val="24"/>
          <w:szCs w:val="24"/>
        </w:rPr>
      </w:pPr>
      <w:r w:rsidRPr="00CC59A1">
        <w:rPr>
          <w:rFonts w:ascii="宋体" w:eastAsia="宋体" w:hAnsi="宋体"/>
          <w:sz w:val="24"/>
          <w:szCs w:val="24"/>
        </w:rPr>
        <w:t>1.申报单位项目未经主管部门组织推荐的。</w:t>
      </w:r>
    </w:p>
    <w:p w:rsidR="00CC59A1" w:rsidRPr="00CC59A1" w:rsidRDefault="00CC59A1" w:rsidP="00CC59A1">
      <w:pPr>
        <w:spacing w:line="570" w:lineRule="exact"/>
        <w:ind w:firstLineChars="200" w:firstLine="480"/>
        <w:jc w:val="left"/>
        <w:rPr>
          <w:rFonts w:ascii="宋体" w:eastAsia="宋体" w:hAnsi="宋体"/>
          <w:sz w:val="24"/>
          <w:szCs w:val="24"/>
        </w:rPr>
      </w:pPr>
      <w:r w:rsidRPr="00CC59A1">
        <w:rPr>
          <w:rFonts w:ascii="宋体" w:eastAsia="宋体" w:hAnsi="宋体"/>
          <w:sz w:val="24"/>
          <w:szCs w:val="24"/>
        </w:rPr>
        <w:t>2.申报人在财政专项资金审计、检查过程中发现重大违规行为的；有尚在惩戒执行期内的科研严重失信行为记录和相关社会领域信用“黑名单”记录</w:t>
      </w:r>
      <w:r w:rsidRPr="00CC59A1">
        <w:rPr>
          <w:rFonts w:ascii="宋体" w:eastAsia="宋体" w:hAnsi="宋体"/>
          <w:sz w:val="24"/>
          <w:szCs w:val="24"/>
        </w:rPr>
        <w:lastRenderedPageBreak/>
        <w:t>的。</w:t>
      </w:r>
    </w:p>
    <w:p w:rsidR="00CC59A1" w:rsidRPr="00CC59A1" w:rsidRDefault="00CC59A1" w:rsidP="00CC59A1">
      <w:pPr>
        <w:spacing w:line="570" w:lineRule="exact"/>
        <w:ind w:firstLineChars="200" w:firstLine="480"/>
        <w:jc w:val="left"/>
        <w:rPr>
          <w:rFonts w:ascii="宋体" w:eastAsia="宋体" w:hAnsi="宋体"/>
          <w:sz w:val="24"/>
          <w:szCs w:val="24"/>
        </w:rPr>
      </w:pPr>
      <w:r w:rsidRPr="00CC59A1">
        <w:rPr>
          <w:rFonts w:ascii="宋体" w:eastAsia="宋体" w:hAnsi="宋体"/>
          <w:sz w:val="24"/>
          <w:szCs w:val="24"/>
        </w:rPr>
        <w:t>3.不符合中国法律法规相关规定或存在其他不适合资助情形的。</w:t>
      </w:r>
    </w:p>
    <w:p w:rsidR="00CC59A1" w:rsidRPr="00CC59A1" w:rsidRDefault="00CC59A1" w:rsidP="00CC59A1">
      <w:pPr>
        <w:spacing w:line="570" w:lineRule="exact"/>
        <w:ind w:firstLineChars="200" w:firstLine="480"/>
        <w:jc w:val="left"/>
        <w:rPr>
          <w:rFonts w:ascii="宋体" w:eastAsia="宋体" w:hAnsi="宋体"/>
          <w:sz w:val="24"/>
          <w:szCs w:val="24"/>
        </w:rPr>
      </w:pPr>
      <w:r w:rsidRPr="00CC59A1">
        <w:rPr>
          <w:rFonts w:ascii="宋体" w:eastAsia="宋体" w:hAnsi="宋体"/>
          <w:sz w:val="24"/>
          <w:szCs w:val="24"/>
        </w:rPr>
        <w:t>4.同一项目通过变换项目名称等方式进行多头或重复申报的。</w:t>
      </w:r>
    </w:p>
    <w:p w:rsidR="00CC59A1" w:rsidRPr="00CC59A1" w:rsidRDefault="00CC59A1" w:rsidP="00CC59A1">
      <w:pPr>
        <w:spacing w:line="570" w:lineRule="exact"/>
        <w:ind w:firstLineChars="200" w:firstLine="480"/>
        <w:jc w:val="left"/>
        <w:rPr>
          <w:rFonts w:ascii="宋体" w:eastAsia="宋体" w:hAnsi="宋体"/>
          <w:sz w:val="24"/>
          <w:szCs w:val="24"/>
        </w:rPr>
      </w:pPr>
      <w:r w:rsidRPr="00CC59A1">
        <w:rPr>
          <w:rFonts w:ascii="宋体" w:eastAsia="宋体" w:hAnsi="宋体"/>
          <w:sz w:val="24"/>
          <w:szCs w:val="24"/>
        </w:rPr>
        <w:t>5.不受理尚未完成的“海外名师”项目重复申报。</w:t>
      </w:r>
    </w:p>
    <w:p w:rsidR="00CC59A1" w:rsidRPr="00CC59A1" w:rsidRDefault="00CC59A1" w:rsidP="00CC59A1">
      <w:pPr>
        <w:spacing w:line="570" w:lineRule="exact"/>
        <w:ind w:firstLineChars="200" w:firstLine="480"/>
        <w:jc w:val="left"/>
        <w:rPr>
          <w:rFonts w:ascii="宋体" w:eastAsia="宋体" w:hAnsi="宋体"/>
          <w:sz w:val="24"/>
          <w:szCs w:val="24"/>
        </w:rPr>
      </w:pPr>
      <w:r w:rsidRPr="00CC59A1">
        <w:rPr>
          <w:rFonts w:ascii="宋体" w:eastAsia="宋体" w:hAnsi="宋体" w:hint="eastAsia"/>
          <w:sz w:val="24"/>
          <w:szCs w:val="24"/>
        </w:rPr>
        <w:t>（四）申报单位可适度对人才来粤开展交流合作进行宣传报道，营造良好氛围。</w:t>
      </w:r>
    </w:p>
    <w:p w:rsidR="00CC59A1" w:rsidRPr="00CC59A1" w:rsidRDefault="00CC59A1" w:rsidP="00CC59A1">
      <w:pPr>
        <w:spacing w:line="570" w:lineRule="exact"/>
        <w:ind w:firstLineChars="200" w:firstLine="482"/>
        <w:jc w:val="left"/>
        <w:rPr>
          <w:rFonts w:ascii="宋体" w:eastAsia="宋体" w:hAnsi="宋体"/>
          <w:b/>
          <w:sz w:val="24"/>
          <w:szCs w:val="24"/>
        </w:rPr>
      </w:pPr>
      <w:r w:rsidRPr="00CC59A1">
        <w:rPr>
          <w:rFonts w:ascii="宋体" w:eastAsia="宋体" w:hAnsi="宋体" w:hint="eastAsia"/>
          <w:b/>
          <w:sz w:val="24"/>
          <w:szCs w:val="24"/>
        </w:rPr>
        <w:t>二、有关说明</w:t>
      </w:r>
    </w:p>
    <w:p w:rsidR="00CC59A1" w:rsidRPr="00CC59A1" w:rsidRDefault="00CC59A1" w:rsidP="00CC59A1">
      <w:pPr>
        <w:spacing w:line="570" w:lineRule="exact"/>
        <w:ind w:firstLineChars="200" w:firstLine="480"/>
        <w:jc w:val="left"/>
        <w:rPr>
          <w:rFonts w:ascii="宋体" w:eastAsia="宋体" w:hAnsi="宋体"/>
          <w:sz w:val="24"/>
          <w:szCs w:val="24"/>
        </w:rPr>
      </w:pPr>
      <w:r w:rsidRPr="00CC59A1">
        <w:rPr>
          <w:rFonts w:ascii="宋体" w:eastAsia="宋体" w:hAnsi="宋体" w:hint="eastAsia"/>
          <w:sz w:val="24"/>
          <w:szCs w:val="24"/>
        </w:rPr>
        <w:t>（一）项目考核不对论文发表、专利申请、专著出版、产品生产、申报科研项目、形成科研成果等作出硬性要求。</w:t>
      </w:r>
    </w:p>
    <w:p w:rsidR="00CC59A1" w:rsidRPr="00CC59A1" w:rsidRDefault="00CC59A1" w:rsidP="00CC59A1">
      <w:pPr>
        <w:spacing w:line="570" w:lineRule="exact"/>
        <w:ind w:firstLineChars="200" w:firstLine="480"/>
        <w:jc w:val="left"/>
        <w:rPr>
          <w:rFonts w:ascii="宋体" w:eastAsia="宋体" w:hAnsi="宋体"/>
          <w:b/>
          <w:sz w:val="24"/>
          <w:szCs w:val="24"/>
        </w:rPr>
      </w:pPr>
      <w:r w:rsidRPr="00CC59A1">
        <w:rPr>
          <w:rFonts w:ascii="宋体" w:eastAsia="宋体" w:hAnsi="宋体" w:hint="eastAsia"/>
          <w:sz w:val="24"/>
          <w:szCs w:val="24"/>
        </w:rPr>
        <w:t>（二）</w:t>
      </w:r>
      <w:r w:rsidRPr="00CC59A1">
        <w:rPr>
          <w:rFonts w:ascii="宋体" w:eastAsia="宋体" w:hAnsi="宋体" w:hint="eastAsia"/>
          <w:b/>
          <w:sz w:val="24"/>
          <w:szCs w:val="24"/>
        </w:rPr>
        <w:t>经费采取“包干制”。项目经费一次性下达申报单位，由申报单位专账核算。</w:t>
      </w:r>
    </w:p>
    <w:p w:rsidR="00CC59A1" w:rsidRPr="00CC59A1" w:rsidRDefault="00CC59A1" w:rsidP="00CC59A1">
      <w:pPr>
        <w:spacing w:line="570" w:lineRule="exact"/>
        <w:ind w:firstLineChars="200" w:firstLine="480"/>
        <w:jc w:val="left"/>
        <w:rPr>
          <w:rFonts w:ascii="宋体" w:eastAsia="宋体" w:hAnsi="宋体"/>
          <w:sz w:val="24"/>
          <w:szCs w:val="24"/>
        </w:rPr>
      </w:pPr>
      <w:r w:rsidRPr="00CC59A1">
        <w:rPr>
          <w:rFonts w:ascii="宋体" w:eastAsia="宋体" w:hAnsi="宋体" w:hint="eastAsia"/>
          <w:sz w:val="24"/>
          <w:szCs w:val="24"/>
        </w:rPr>
        <w:t>（三）</w:t>
      </w:r>
      <w:r w:rsidRPr="00CC59A1">
        <w:rPr>
          <w:rFonts w:ascii="宋体" w:eastAsia="宋体" w:hAnsi="宋体" w:hint="eastAsia"/>
          <w:sz w:val="24"/>
          <w:szCs w:val="24"/>
          <w:u w:val="single"/>
        </w:rPr>
        <w:t>财政经费用于资助海外名师的专家交通费、专家工薪、专家咨询费（讲课费）、专家补贴、专家住宿费、翻译费等。项目在执行期间，不得提取管理费，项目资金可按规定的标准，在支持范围中调剂使用。</w:t>
      </w:r>
    </w:p>
    <w:p w:rsidR="00CC59A1" w:rsidRPr="00CC59A1" w:rsidRDefault="00CC59A1" w:rsidP="00CC59A1">
      <w:pPr>
        <w:spacing w:line="570" w:lineRule="exact"/>
        <w:ind w:firstLineChars="200" w:firstLine="480"/>
        <w:jc w:val="left"/>
        <w:rPr>
          <w:rFonts w:ascii="宋体" w:eastAsia="宋体" w:hAnsi="宋体"/>
          <w:sz w:val="24"/>
          <w:szCs w:val="24"/>
          <w:u w:val="single"/>
        </w:rPr>
      </w:pPr>
      <w:r w:rsidRPr="00CC59A1">
        <w:rPr>
          <w:rFonts w:ascii="宋体" w:eastAsia="宋体" w:hAnsi="宋体" w:hint="eastAsia"/>
          <w:sz w:val="24"/>
          <w:szCs w:val="24"/>
        </w:rPr>
        <w:t>（四）专家工薪、专家咨询费（讲课费）、专家补贴只能选择一种方式给予资助，发放应符合国家有关税法规定。</w:t>
      </w:r>
      <w:r w:rsidRPr="00CC59A1">
        <w:rPr>
          <w:rFonts w:ascii="宋体" w:eastAsia="宋体" w:hAnsi="宋体" w:hint="eastAsia"/>
          <w:sz w:val="24"/>
          <w:szCs w:val="24"/>
          <w:u w:val="single"/>
        </w:rPr>
        <w:t>专家工薪如已包括专家交通费、专家住宿费或其他相关费用，则不能重复支出。</w:t>
      </w:r>
    </w:p>
    <w:p w:rsidR="00CC59A1" w:rsidRPr="00CC59A1" w:rsidRDefault="00CC59A1" w:rsidP="00CC59A1">
      <w:pPr>
        <w:spacing w:line="570" w:lineRule="exact"/>
        <w:ind w:firstLineChars="200" w:firstLine="480"/>
        <w:jc w:val="left"/>
        <w:rPr>
          <w:rFonts w:ascii="宋体" w:eastAsia="宋体" w:hAnsi="宋体"/>
          <w:sz w:val="24"/>
          <w:szCs w:val="24"/>
        </w:rPr>
      </w:pPr>
      <w:r w:rsidRPr="00CC59A1">
        <w:rPr>
          <w:rFonts w:ascii="宋体" w:eastAsia="宋体" w:hAnsi="宋体" w:hint="eastAsia"/>
          <w:sz w:val="24"/>
          <w:szCs w:val="24"/>
        </w:rPr>
        <w:t>（五）项目若不能按要求正常实施，则按有关程序收回相应财政资金。项目实施期间，年度剩余资金按预算管理规定结转或收回。项目结项不合格及项目终止的，剩余资金及违规使用的资金应按原拨付渠道退回。</w:t>
      </w:r>
    </w:p>
    <w:p w:rsidR="00CC59A1" w:rsidRPr="00CC59A1" w:rsidRDefault="00CC59A1" w:rsidP="00CC59A1">
      <w:pPr>
        <w:spacing w:line="570" w:lineRule="exact"/>
        <w:ind w:firstLineChars="200" w:firstLine="482"/>
        <w:jc w:val="left"/>
        <w:rPr>
          <w:rFonts w:ascii="宋体" w:eastAsia="宋体" w:hAnsi="宋体"/>
          <w:b/>
          <w:sz w:val="24"/>
          <w:szCs w:val="24"/>
        </w:rPr>
      </w:pPr>
      <w:r w:rsidRPr="00CC59A1">
        <w:rPr>
          <w:rFonts w:ascii="宋体" w:eastAsia="宋体" w:hAnsi="宋体" w:hint="eastAsia"/>
          <w:b/>
          <w:sz w:val="24"/>
          <w:szCs w:val="24"/>
        </w:rPr>
        <w:t>三、项目要求</w:t>
      </w:r>
    </w:p>
    <w:p w:rsidR="00CC59A1" w:rsidRPr="00CC59A1" w:rsidRDefault="00CC59A1" w:rsidP="00CC59A1">
      <w:pPr>
        <w:spacing w:line="570" w:lineRule="exact"/>
        <w:ind w:firstLineChars="200" w:firstLine="482"/>
        <w:jc w:val="left"/>
        <w:rPr>
          <w:rFonts w:ascii="宋体" w:eastAsia="宋体" w:hAnsi="宋体"/>
          <w:b/>
          <w:sz w:val="24"/>
          <w:szCs w:val="24"/>
        </w:rPr>
      </w:pPr>
      <w:r w:rsidRPr="00CC59A1">
        <w:rPr>
          <w:rFonts w:ascii="宋体" w:eastAsia="宋体" w:hAnsi="宋体" w:hint="eastAsia"/>
          <w:b/>
          <w:sz w:val="24"/>
          <w:szCs w:val="24"/>
        </w:rPr>
        <w:t>（一）支持内容</w:t>
      </w:r>
    </w:p>
    <w:p w:rsidR="00CC59A1" w:rsidRPr="00CC59A1" w:rsidRDefault="00CC59A1" w:rsidP="00CC59A1">
      <w:pPr>
        <w:spacing w:line="570" w:lineRule="exact"/>
        <w:ind w:firstLineChars="200" w:firstLine="480"/>
        <w:jc w:val="left"/>
        <w:rPr>
          <w:rFonts w:ascii="宋体" w:eastAsia="宋体" w:hAnsi="宋体"/>
          <w:sz w:val="24"/>
          <w:szCs w:val="24"/>
        </w:rPr>
      </w:pPr>
      <w:r w:rsidRPr="00CC59A1">
        <w:rPr>
          <w:rFonts w:ascii="宋体" w:eastAsia="宋体" w:hAnsi="宋体" w:hint="eastAsia"/>
          <w:sz w:val="24"/>
          <w:szCs w:val="24"/>
        </w:rPr>
        <w:t>项目支持高等院校、科研机构、医疗卫生机构、文化艺术体育单位、企业等把科技领军人才和创新团队、卓越工程师、大国工匠等海外名师、名家、名</w:t>
      </w:r>
      <w:r w:rsidRPr="00CC59A1">
        <w:rPr>
          <w:rFonts w:ascii="宋体" w:eastAsia="宋体" w:hAnsi="宋体" w:hint="eastAsia"/>
          <w:sz w:val="24"/>
          <w:szCs w:val="24"/>
        </w:rPr>
        <w:lastRenderedPageBreak/>
        <w:t>医、名匠、名人“请进来”，来粤开展科技、教育、人文、医疗卫生、文化艺术、管理、体育等方面的短期实质性交流合作。鼓励粤东粤西粤北地区创新主体申报本项目。</w:t>
      </w:r>
    </w:p>
    <w:p w:rsidR="00CC59A1" w:rsidRPr="00CC59A1" w:rsidRDefault="00CC59A1" w:rsidP="00CC59A1">
      <w:pPr>
        <w:spacing w:line="570" w:lineRule="exact"/>
        <w:ind w:firstLineChars="200" w:firstLine="482"/>
        <w:jc w:val="left"/>
        <w:rPr>
          <w:rFonts w:ascii="宋体" w:eastAsia="宋体" w:hAnsi="宋体"/>
          <w:sz w:val="24"/>
          <w:szCs w:val="24"/>
        </w:rPr>
      </w:pPr>
      <w:r w:rsidRPr="00CC59A1">
        <w:rPr>
          <w:rFonts w:ascii="宋体" w:eastAsia="宋体" w:hAnsi="宋体" w:hint="eastAsia"/>
          <w:b/>
          <w:sz w:val="24"/>
          <w:szCs w:val="24"/>
        </w:rPr>
        <w:t>支持重点包括：</w:t>
      </w:r>
      <w:r w:rsidRPr="00CC59A1">
        <w:rPr>
          <w:rFonts w:ascii="宋体" w:eastAsia="宋体" w:hAnsi="宋体" w:hint="eastAsia"/>
          <w:sz w:val="24"/>
          <w:szCs w:val="24"/>
        </w:rPr>
        <w:t>支持双方围绕国家和省发展战略需要，在集成电路、人工智能、量子科技、生物科技、脑机接口、氢能和核聚变能、第六代移动通信、新能源、工业母机、高端仪器、基础软件、先进材料等重点领域开展合作。支持双方在基础研究与原始创新、关键核心技术攻关、工程建设、创新平台建设、技术转移、成果转化等方面开展国际交流合作。支持双方在科学研究、科技创新治理、科学伦理道德建设、科学技术普及、知识产权国际运营、科技中介服务、国际经济法律实务、人力资源服务等方面开展国际交流合作。支持双方在语言文学、历史学、哲学、政治学、经济学、法学、伦理学、社会学、人类学、心理学、教育学、管理学、新闻学、艺术学、设计学、图书馆学、体育学、考古学等人文社科领域开展国际交流合作。</w:t>
      </w:r>
    </w:p>
    <w:p w:rsidR="00CC59A1" w:rsidRPr="00CC59A1" w:rsidRDefault="00CC59A1" w:rsidP="00CC59A1">
      <w:pPr>
        <w:spacing w:line="570" w:lineRule="exact"/>
        <w:ind w:firstLineChars="200" w:firstLine="482"/>
        <w:jc w:val="left"/>
        <w:rPr>
          <w:rFonts w:ascii="宋体" w:eastAsia="宋体" w:hAnsi="宋体"/>
          <w:b/>
          <w:sz w:val="24"/>
          <w:szCs w:val="24"/>
        </w:rPr>
      </w:pPr>
      <w:r w:rsidRPr="00CC59A1">
        <w:rPr>
          <w:rFonts w:ascii="宋体" w:eastAsia="宋体" w:hAnsi="宋体" w:hint="eastAsia"/>
          <w:b/>
          <w:sz w:val="24"/>
          <w:szCs w:val="24"/>
        </w:rPr>
        <w:t>（二）申报条件</w:t>
      </w:r>
    </w:p>
    <w:p w:rsidR="00CC59A1" w:rsidRPr="00CC59A1" w:rsidRDefault="00CC59A1" w:rsidP="00CC59A1">
      <w:pPr>
        <w:spacing w:line="570" w:lineRule="exact"/>
        <w:ind w:firstLineChars="200" w:firstLine="482"/>
        <w:jc w:val="left"/>
        <w:rPr>
          <w:rFonts w:ascii="宋体" w:eastAsia="宋体" w:hAnsi="宋体"/>
          <w:b/>
          <w:sz w:val="24"/>
          <w:szCs w:val="24"/>
        </w:rPr>
      </w:pPr>
      <w:r w:rsidRPr="00CC59A1">
        <w:rPr>
          <w:rFonts w:ascii="宋体" w:eastAsia="宋体" w:hAnsi="宋体"/>
          <w:b/>
          <w:sz w:val="24"/>
          <w:szCs w:val="24"/>
        </w:rPr>
        <w:t>1.申报单位条件。</w:t>
      </w:r>
    </w:p>
    <w:p w:rsidR="00CC59A1" w:rsidRPr="00CC59A1" w:rsidRDefault="00CC59A1" w:rsidP="00CC59A1">
      <w:pPr>
        <w:spacing w:line="570" w:lineRule="exact"/>
        <w:ind w:firstLineChars="200" w:firstLine="480"/>
        <w:jc w:val="left"/>
        <w:rPr>
          <w:rFonts w:ascii="宋体" w:eastAsia="宋体" w:hAnsi="宋体"/>
          <w:sz w:val="24"/>
          <w:szCs w:val="24"/>
        </w:rPr>
      </w:pPr>
      <w:r w:rsidRPr="00CC59A1">
        <w:rPr>
          <w:rFonts w:ascii="宋体" w:eastAsia="宋体" w:hAnsi="宋体" w:hint="eastAsia"/>
          <w:sz w:val="24"/>
          <w:szCs w:val="24"/>
        </w:rPr>
        <w:t>（</w:t>
      </w:r>
      <w:r w:rsidRPr="00CC59A1">
        <w:rPr>
          <w:rFonts w:ascii="宋体" w:eastAsia="宋体" w:hAnsi="宋体"/>
          <w:sz w:val="24"/>
          <w:szCs w:val="24"/>
        </w:rPr>
        <w:t>1）依法在广东境内经营，具备独立法人资格的企事业单位（高等院校、科研机构、医疗卫生机构、文化艺术体育单位、企业等）。</w:t>
      </w:r>
    </w:p>
    <w:p w:rsidR="00CC59A1" w:rsidRPr="00CC59A1" w:rsidRDefault="00CC59A1" w:rsidP="00CC59A1">
      <w:pPr>
        <w:spacing w:line="570" w:lineRule="exact"/>
        <w:ind w:firstLineChars="200" w:firstLine="480"/>
        <w:jc w:val="left"/>
        <w:rPr>
          <w:rFonts w:ascii="宋体" w:eastAsia="宋体" w:hAnsi="宋体"/>
          <w:sz w:val="24"/>
          <w:szCs w:val="24"/>
        </w:rPr>
      </w:pPr>
      <w:r w:rsidRPr="00CC59A1">
        <w:rPr>
          <w:rFonts w:ascii="宋体" w:eastAsia="宋体" w:hAnsi="宋体" w:hint="eastAsia"/>
          <w:sz w:val="24"/>
          <w:szCs w:val="24"/>
        </w:rPr>
        <w:t>（</w:t>
      </w:r>
      <w:r w:rsidRPr="00CC59A1">
        <w:rPr>
          <w:rFonts w:ascii="宋体" w:eastAsia="宋体" w:hAnsi="宋体"/>
          <w:sz w:val="24"/>
          <w:szCs w:val="24"/>
        </w:rPr>
        <w:t>2）具有明确的国际或区域交流合作需求和工作计划。</w:t>
      </w:r>
    </w:p>
    <w:p w:rsidR="00CC59A1" w:rsidRPr="00CC59A1" w:rsidRDefault="00CC59A1" w:rsidP="00CC59A1">
      <w:pPr>
        <w:spacing w:line="570" w:lineRule="exact"/>
        <w:ind w:firstLineChars="200" w:firstLine="482"/>
        <w:jc w:val="left"/>
        <w:rPr>
          <w:rFonts w:ascii="宋体" w:eastAsia="宋体" w:hAnsi="宋体"/>
          <w:b/>
          <w:sz w:val="24"/>
          <w:szCs w:val="24"/>
        </w:rPr>
      </w:pPr>
      <w:r w:rsidRPr="00CC59A1">
        <w:rPr>
          <w:rFonts w:ascii="宋体" w:eastAsia="宋体" w:hAnsi="宋体"/>
          <w:b/>
          <w:sz w:val="24"/>
          <w:szCs w:val="24"/>
        </w:rPr>
        <w:t>2.申报人条件。</w:t>
      </w:r>
    </w:p>
    <w:p w:rsidR="00CC59A1" w:rsidRPr="00CC59A1" w:rsidRDefault="00CC59A1" w:rsidP="00CC59A1">
      <w:pPr>
        <w:spacing w:line="570" w:lineRule="exact"/>
        <w:ind w:firstLineChars="200" w:firstLine="480"/>
        <w:jc w:val="left"/>
        <w:rPr>
          <w:rFonts w:ascii="宋体" w:eastAsia="宋体" w:hAnsi="宋体"/>
          <w:sz w:val="24"/>
          <w:szCs w:val="24"/>
        </w:rPr>
      </w:pPr>
      <w:r w:rsidRPr="00CC59A1">
        <w:rPr>
          <w:rFonts w:ascii="宋体" w:eastAsia="宋体" w:hAnsi="宋体" w:hint="eastAsia"/>
          <w:sz w:val="24"/>
          <w:szCs w:val="24"/>
        </w:rPr>
        <w:t>申报人应为申报单位中方在职人员，并具有组织开展相关工作的能力。</w:t>
      </w:r>
    </w:p>
    <w:p w:rsidR="00CC59A1" w:rsidRPr="00CC59A1" w:rsidRDefault="00CC59A1" w:rsidP="00CC59A1">
      <w:pPr>
        <w:spacing w:line="570" w:lineRule="exact"/>
        <w:ind w:firstLineChars="200" w:firstLine="482"/>
        <w:jc w:val="left"/>
        <w:rPr>
          <w:rFonts w:ascii="宋体" w:eastAsia="宋体" w:hAnsi="宋体"/>
          <w:b/>
          <w:sz w:val="24"/>
          <w:szCs w:val="24"/>
        </w:rPr>
      </w:pPr>
      <w:r w:rsidRPr="00CC59A1">
        <w:rPr>
          <w:rFonts w:ascii="宋体" w:eastAsia="宋体" w:hAnsi="宋体"/>
          <w:b/>
          <w:sz w:val="24"/>
          <w:szCs w:val="24"/>
        </w:rPr>
        <w:t>3.来粤海外名师条件。</w:t>
      </w:r>
    </w:p>
    <w:p w:rsidR="00CC59A1" w:rsidRPr="00CC59A1" w:rsidRDefault="00CC59A1" w:rsidP="00CC59A1">
      <w:pPr>
        <w:spacing w:line="570" w:lineRule="exact"/>
        <w:ind w:firstLineChars="200" w:firstLine="480"/>
        <w:jc w:val="left"/>
        <w:rPr>
          <w:rFonts w:ascii="宋体" w:eastAsia="宋体" w:hAnsi="宋体"/>
          <w:b/>
          <w:sz w:val="24"/>
          <w:szCs w:val="24"/>
        </w:rPr>
      </w:pPr>
      <w:r w:rsidRPr="00CC59A1">
        <w:rPr>
          <w:rFonts w:ascii="宋体" w:eastAsia="宋体" w:hAnsi="宋体" w:hint="eastAsia"/>
          <w:sz w:val="24"/>
          <w:szCs w:val="24"/>
        </w:rPr>
        <w:t>来粤海外名师，应是在境外任职或从事专业研究、专业创作的专家学者，其身份主要包括：对华友好的外国国籍人士，取得国外长期居留权且长期在国外生活的爱国海外华侨以及香港、澳门永久性居民和中国台湾地区居民。此</w:t>
      </w:r>
      <w:r w:rsidRPr="00CC59A1">
        <w:rPr>
          <w:rFonts w:ascii="宋体" w:eastAsia="宋体" w:hAnsi="宋体" w:hint="eastAsia"/>
          <w:sz w:val="24"/>
          <w:szCs w:val="24"/>
        </w:rPr>
        <w:lastRenderedPageBreak/>
        <w:t>外，</w:t>
      </w:r>
      <w:r w:rsidRPr="00CC59A1">
        <w:rPr>
          <w:rFonts w:ascii="宋体" w:eastAsia="宋体" w:hAnsi="宋体" w:hint="eastAsia"/>
          <w:b/>
          <w:sz w:val="24"/>
          <w:szCs w:val="24"/>
        </w:rPr>
        <w:t>还应当符合下列条件之一：</w:t>
      </w:r>
    </w:p>
    <w:p w:rsidR="00CC59A1" w:rsidRPr="00CC59A1" w:rsidRDefault="00CC59A1" w:rsidP="00CC59A1">
      <w:pPr>
        <w:spacing w:line="570" w:lineRule="exact"/>
        <w:ind w:firstLineChars="200" w:firstLine="480"/>
        <w:jc w:val="left"/>
        <w:rPr>
          <w:rFonts w:ascii="宋体" w:eastAsia="宋体" w:hAnsi="宋体"/>
          <w:sz w:val="24"/>
          <w:szCs w:val="24"/>
        </w:rPr>
      </w:pPr>
      <w:r w:rsidRPr="00CC59A1">
        <w:rPr>
          <w:rFonts w:ascii="宋体" w:eastAsia="宋体" w:hAnsi="宋体" w:hint="eastAsia"/>
          <w:sz w:val="24"/>
          <w:szCs w:val="24"/>
        </w:rPr>
        <w:t>（</w:t>
      </w:r>
      <w:r w:rsidRPr="00CC59A1">
        <w:rPr>
          <w:rFonts w:ascii="宋体" w:eastAsia="宋体" w:hAnsi="宋体"/>
          <w:sz w:val="24"/>
          <w:szCs w:val="24"/>
        </w:rPr>
        <w:t>1）在境外知名高校、科研院所担任相当于副教授及以上职务的专家学者。</w:t>
      </w:r>
    </w:p>
    <w:p w:rsidR="00CC59A1" w:rsidRPr="00CC59A1" w:rsidRDefault="00CC59A1" w:rsidP="00CC59A1">
      <w:pPr>
        <w:spacing w:line="570" w:lineRule="exact"/>
        <w:ind w:firstLineChars="200" w:firstLine="480"/>
        <w:jc w:val="left"/>
        <w:rPr>
          <w:rFonts w:ascii="宋体" w:eastAsia="宋体" w:hAnsi="宋体"/>
          <w:sz w:val="24"/>
          <w:szCs w:val="24"/>
        </w:rPr>
      </w:pPr>
      <w:r w:rsidRPr="00CC59A1">
        <w:rPr>
          <w:rFonts w:ascii="宋体" w:eastAsia="宋体" w:hAnsi="宋体" w:hint="eastAsia"/>
          <w:sz w:val="24"/>
          <w:szCs w:val="24"/>
        </w:rPr>
        <w:t>（</w:t>
      </w:r>
      <w:r w:rsidRPr="00CC59A1">
        <w:rPr>
          <w:rFonts w:ascii="宋体" w:eastAsia="宋体" w:hAnsi="宋体"/>
          <w:sz w:val="24"/>
          <w:szCs w:val="24"/>
        </w:rPr>
        <w:t>2）在科技、教育、人文、医疗卫生、文化艺术、管理、体育等领域的国际知名机构担任高级职务（职称）的专业技术人才和经营管理人才。</w:t>
      </w:r>
    </w:p>
    <w:p w:rsidR="00CC59A1" w:rsidRPr="00CC59A1" w:rsidRDefault="00CC59A1" w:rsidP="00CC59A1">
      <w:pPr>
        <w:spacing w:line="570" w:lineRule="exact"/>
        <w:ind w:firstLineChars="200" w:firstLine="480"/>
        <w:jc w:val="left"/>
        <w:rPr>
          <w:rFonts w:ascii="宋体" w:eastAsia="宋体" w:hAnsi="宋体"/>
          <w:sz w:val="24"/>
          <w:szCs w:val="24"/>
        </w:rPr>
      </w:pPr>
      <w:r w:rsidRPr="00CC59A1">
        <w:rPr>
          <w:rFonts w:ascii="宋体" w:eastAsia="宋体" w:hAnsi="宋体" w:hint="eastAsia"/>
          <w:sz w:val="24"/>
          <w:szCs w:val="24"/>
        </w:rPr>
        <w:t>（</w:t>
      </w:r>
      <w:r w:rsidRPr="00CC59A1">
        <w:rPr>
          <w:rFonts w:ascii="宋体" w:eastAsia="宋体" w:hAnsi="宋体"/>
          <w:sz w:val="24"/>
          <w:szCs w:val="24"/>
        </w:rPr>
        <w:t>3）在知名企业担任高级职务（职称）的专业技术人才和经营管理人才。</w:t>
      </w:r>
    </w:p>
    <w:p w:rsidR="00CC59A1" w:rsidRPr="00CC59A1" w:rsidRDefault="00CC59A1" w:rsidP="00CC59A1">
      <w:pPr>
        <w:spacing w:line="570" w:lineRule="exact"/>
        <w:ind w:firstLineChars="200" w:firstLine="480"/>
        <w:jc w:val="left"/>
        <w:rPr>
          <w:rFonts w:ascii="宋体" w:eastAsia="宋体" w:hAnsi="宋体"/>
          <w:sz w:val="24"/>
          <w:szCs w:val="24"/>
        </w:rPr>
      </w:pPr>
      <w:r w:rsidRPr="00CC59A1">
        <w:rPr>
          <w:rFonts w:ascii="宋体" w:eastAsia="宋体" w:hAnsi="宋体" w:hint="eastAsia"/>
          <w:sz w:val="24"/>
          <w:szCs w:val="24"/>
        </w:rPr>
        <w:t>（</w:t>
      </w:r>
      <w:r w:rsidRPr="00CC59A1">
        <w:rPr>
          <w:rFonts w:ascii="宋体" w:eastAsia="宋体" w:hAnsi="宋体"/>
          <w:sz w:val="24"/>
          <w:szCs w:val="24"/>
        </w:rPr>
        <w:t>4）广东经济社会发展急需紧缺的其他各类人才。</w:t>
      </w:r>
    </w:p>
    <w:p w:rsidR="00CC59A1" w:rsidRPr="00CC59A1" w:rsidRDefault="00CC59A1" w:rsidP="00CC59A1">
      <w:pPr>
        <w:spacing w:line="570" w:lineRule="exact"/>
        <w:ind w:firstLineChars="200" w:firstLine="482"/>
        <w:jc w:val="left"/>
        <w:rPr>
          <w:rFonts w:ascii="宋体" w:eastAsia="宋体" w:hAnsi="宋体"/>
          <w:b/>
          <w:sz w:val="24"/>
          <w:szCs w:val="24"/>
        </w:rPr>
      </w:pPr>
      <w:r w:rsidRPr="00CC59A1">
        <w:rPr>
          <w:rFonts w:ascii="宋体" w:eastAsia="宋体" w:hAnsi="宋体" w:hint="eastAsia"/>
          <w:b/>
          <w:sz w:val="24"/>
          <w:szCs w:val="24"/>
        </w:rPr>
        <w:t>（三）工作要求</w:t>
      </w:r>
    </w:p>
    <w:p w:rsidR="00CC59A1" w:rsidRPr="00CC59A1" w:rsidRDefault="00CC59A1" w:rsidP="00CC59A1">
      <w:pPr>
        <w:spacing w:line="570" w:lineRule="exact"/>
        <w:ind w:firstLineChars="200" w:firstLine="480"/>
        <w:jc w:val="left"/>
        <w:rPr>
          <w:rFonts w:ascii="宋体" w:eastAsia="宋体" w:hAnsi="宋体"/>
          <w:sz w:val="24"/>
          <w:szCs w:val="24"/>
        </w:rPr>
      </w:pPr>
      <w:r w:rsidRPr="00CC59A1">
        <w:rPr>
          <w:rFonts w:ascii="宋体" w:eastAsia="宋体" w:hAnsi="宋体"/>
          <w:sz w:val="24"/>
          <w:szCs w:val="24"/>
        </w:rPr>
        <w:t>1.申报单位、申报人应对拟邀请的海外名师相关情况进行审核把关，确保符合国际惯例和我国法律法规相关规定。</w:t>
      </w:r>
    </w:p>
    <w:p w:rsidR="00CC59A1" w:rsidRPr="00CC59A1" w:rsidRDefault="00CC59A1" w:rsidP="00CC59A1">
      <w:pPr>
        <w:spacing w:line="570" w:lineRule="exact"/>
        <w:ind w:firstLineChars="200" w:firstLine="480"/>
        <w:jc w:val="left"/>
        <w:rPr>
          <w:rFonts w:ascii="宋体" w:eastAsia="宋体" w:hAnsi="宋体"/>
          <w:sz w:val="24"/>
          <w:szCs w:val="24"/>
        </w:rPr>
      </w:pPr>
      <w:r w:rsidRPr="00CC59A1">
        <w:rPr>
          <w:rFonts w:ascii="宋体" w:eastAsia="宋体" w:hAnsi="宋体"/>
          <w:sz w:val="24"/>
          <w:szCs w:val="24"/>
        </w:rPr>
        <w:t>2.批复立项后，申报人应当按照计划实施，海外名师在粤行程安排应当科学合理，举办讲座报告、学术会议、文艺汇演、体育表演或进行考察交流、科学研究等，扎实推动所在专业领域国际交流合作。</w:t>
      </w:r>
    </w:p>
    <w:p w:rsidR="00CC59A1" w:rsidRPr="00CC59A1" w:rsidRDefault="00CC59A1" w:rsidP="00CC59A1">
      <w:pPr>
        <w:spacing w:line="570" w:lineRule="exact"/>
        <w:ind w:firstLineChars="200" w:firstLine="482"/>
        <w:jc w:val="left"/>
        <w:rPr>
          <w:rFonts w:ascii="宋体" w:eastAsia="宋体" w:hAnsi="宋体"/>
          <w:b/>
          <w:sz w:val="24"/>
          <w:szCs w:val="24"/>
        </w:rPr>
      </w:pPr>
      <w:r w:rsidRPr="00CC59A1">
        <w:rPr>
          <w:rFonts w:ascii="宋体" w:eastAsia="宋体" w:hAnsi="宋体" w:hint="eastAsia"/>
          <w:b/>
          <w:sz w:val="24"/>
          <w:szCs w:val="24"/>
        </w:rPr>
        <w:t>（四）遴选方式</w:t>
      </w:r>
    </w:p>
    <w:p w:rsidR="00CC59A1" w:rsidRPr="00CC59A1" w:rsidRDefault="00CC59A1" w:rsidP="00CC59A1">
      <w:pPr>
        <w:spacing w:line="570" w:lineRule="exact"/>
        <w:ind w:firstLineChars="200" w:firstLine="480"/>
        <w:jc w:val="left"/>
        <w:rPr>
          <w:rFonts w:ascii="宋体" w:eastAsia="宋体" w:hAnsi="宋体"/>
          <w:b/>
          <w:sz w:val="24"/>
          <w:szCs w:val="24"/>
        </w:rPr>
      </w:pPr>
      <w:r w:rsidRPr="00CC59A1">
        <w:rPr>
          <w:rFonts w:ascii="宋体" w:eastAsia="宋体" w:hAnsi="宋体"/>
          <w:sz w:val="24"/>
          <w:szCs w:val="24"/>
        </w:rPr>
        <w:t>1.公开竞争。符合条件的单位均可申报，经专家评估评审，择优支持。</w:t>
      </w:r>
      <w:r w:rsidRPr="00CC59A1">
        <w:rPr>
          <w:rFonts w:ascii="宋体" w:eastAsia="宋体" w:hAnsi="宋体"/>
          <w:b/>
          <w:sz w:val="24"/>
          <w:szCs w:val="24"/>
        </w:rPr>
        <w:t>同一法人单位同一年度资助项目数不超过10（含）项。</w:t>
      </w:r>
    </w:p>
    <w:p w:rsidR="00CC59A1" w:rsidRPr="00CC59A1" w:rsidRDefault="00CC59A1" w:rsidP="00CC59A1">
      <w:pPr>
        <w:spacing w:line="570" w:lineRule="exact"/>
        <w:ind w:firstLineChars="200" w:firstLine="480"/>
        <w:jc w:val="left"/>
        <w:rPr>
          <w:rFonts w:ascii="宋体" w:eastAsia="宋体" w:hAnsi="宋体"/>
          <w:sz w:val="24"/>
          <w:szCs w:val="24"/>
        </w:rPr>
      </w:pPr>
      <w:r w:rsidRPr="00CC59A1">
        <w:rPr>
          <w:rFonts w:ascii="宋体" w:eastAsia="宋体" w:hAnsi="宋体"/>
          <w:sz w:val="24"/>
          <w:szCs w:val="24"/>
        </w:rPr>
        <w:t>2.项目库管理。经评审后，拟立项项目按程序纳入项目库管理，视年度财政预算情况适时在2027年出库支持。</w:t>
      </w:r>
    </w:p>
    <w:p w:rsidR="00CC59A1" w:rsidRPr="00CC59A1" w:rsidRDefault="00CC59A1" w:rsidP="00CC59A1">
      <w:pPr>
        <w:spacing w:line="570" w:lineRule="exact"/>
        <w:ind w:firstLineChars="200" w:firstLine="482"/>
        <w:jc w:val="left"/>
        <w:rPr>
          <w:rFonts w:ascii="宋体" w:eastAsia="宋体" w:hAnsi="宋体"/>
          <w:b/>
          <w:sz w:val="24"/>
          <w:szCs w:val="24"/>
        </w:rPr>
      </w:pPr>
      <w:r w:rsidRPr="00CC59A1">
        <w:rPr>
          <w:rFonts w:ascii="宋体" w:eastAsia="宋体" w:hAnsi="宋体" w:hint="eastAsia"/>
          <w:b/>
          <w:sz w:val="24"/>
          <w:szCs w:val="24"/>
        </w:rPr>
        <w:t>（五）资助金额</w:t>
      </w:r>
    </w:p>
    <w:p w:rsidR="00CC59A1" w:rsidRPr="00CC59A1" w:rsidRDefault="00CC59A1" w:rsidP="00CC59A1">
      <w:pPr>
        <w:spacing w:line="570" w:lineRule="exact"/>
        <w:ind w:firstLineChars="200" w:firstLine="480"/>
        <w:jc w:val="left"/>
        <w:rPr>
          <w:rFonts w:ascii="宋体" w:eastAsia="宋体" w:hAnsi="宋体"/>
          <w:sz w:val="24"/>
          <w:szCs w:val="24"/>
        </w:rPr>
      </w:pPr>
      <w:r w:rsidRPr="00CC59A1">
        <w:rPr>
          <w:rFonts w:ascii="宋体" w:eastAsia="宋体" w:hAnsi="宋体" w:hint="eastAsia"/>
          <w:sz w:val="24"/>
          <w:szCs w:val="24"/>
        </w:rPr>
        <w:t>邀请来自国外及中国台湾地区的“海外名师”项目</w:t>
      </w:r>
      <w:r w:rsidRPr="00CC59A1">
        <w:rPr>
          <w:rFonts w:ascii="宋体" w:eastAsia="宋体" w:hAnsi="宋体" w:hint="eastAsia"/>
          <w:b/>
          <w:sz w:val="24"/>
          <w:szCs w:val="24"/>
        </w:rPr>
        <w:t>每项资助</w:t>
      </w:r>
      <w:r w:rsidRPr="00CC59A1">
        <w:rPr>
          <w:rFonts w:ascii="宋体" w:eastAsia="宋体" w:hAnsi="宋体"/>
          <w:b/>
          <w:sz w:val="24"/>
          <w:szCs w:val="24"/>
        </w:rPr>
        <w:t>5万元</w:t>
      </w:r>
      <w:r w:rsidRPr="00CC59A1">
        <w:rPr>
          <w:rFonts w:ascii="宋体" w:eastAsia="宋体" w:hAnsi="宋体"/>
          <w:sz w:val="24"/>
          <w:szCs w:val="24"/>
        </w:rPr>
        <w:t>；邀请来自中国香港、中国澳门地区的“海外名师”项目</w:t>
      </w:r>
      <w:r w:rsidRPr="00CC59A1">
        <w:rPr>
          <w:rFonts w:ascii="宋体" w:eastAsia="宋体" w:hAnsi="宋体"/>
          <w:b/>
          <w:sz w:val="24"/>
          <w:szCs w:val="24"/>
        </w:rPr>
        <w:t>每项资助3万元。</w:t>
      </w:r>
    </w:p>
    <w:p w:rsidR="00CC59A1" w:rsidRPr="00CC59A1" w:rsidRDefault="00CC59A1" w:rsidP="00CC59A1">
      <w:pPr>
        <w:spacing w:line="570" w:lineRule="exact"/>
        <w:ind w:firstLineChars="200" w:firstLine="480"/>
        <w:jc w:val="left"/>
        <w:rPr>
          <w:rFonts w:ascii="宋体" w:eastAsia="宋体" w:hAnsi="宋体"/>
          <w:sz w:val="24"/>
          <w:szCs w:val="24"/>
        </w:rPr>
      </w:pPr>
      <w:r w:rsidRPr="00CC59A1">
        <w:rPr>
          <w:rFonts w:ascii="宋体" w:eastAsia="宋体" w:hAnsi="宋体" w:hint="eastAsia"/>
          <w:sz w:val="24"/>
          <w:szCs w:val="24"/>
        </w:rPr>
        <w:t>（六）考核要求</w:t>
      </w:r>
    </w:p>
    <w:p w:rsidR="00CC59A1" w:rsidRPr="00CC59A1" w:rsidRDefault="00CC59A1" w:rsidP="00CC59A1">
      <w:pPr>
        <w:spacing w:line="570" w:lineRule="exact"/>
        <w:ind w:firstLineChars="200" w:firstLine="482"/>
        <w:jc w:val="left"/>
        <w:rPr>
          <w:rFonts w:ascii="宋体" w:eastAsia="宋体" w:hAnsi="宋体"/>
          <w:sz w:val="24"/>
          <w:szCs w:val="24"/>
        </w:rPr>
      </w:pPr>
      <w:r w:rsidRPr="00CC59A1">
        <w:rPr>
          <w:rFonts w:ascii="宋体" w:eastAsia="宋体" w:hAnsi="宋体" w:hint="eastAsia"/>
          <w:b/>
          <w:sz w:val="24"/>
          <w:szCs w:val="24"/>
          <w:u w:val="single"/>
        </w:rPr>
        <w:t>项目执行时间自</w:t>
      </w:r>
      <w:r w:rsidRPr="00CC59A1">
        <w:rPr>
          <w:rFonts w:ascii="宋体" w:eastAsia="宋体" w:hAnsi="宋体"/>
          <w:b/>
          <w:sz w:val="24"/>
          <w:szCs w:val="24"/>
          <w:u w:val="single"/>
        </w:rPr>
        <w:t>2027年1月1日至2027年11月30日。</w:t>
      </w:r>
      <w:r w:rsidRPr="00CC59A1">
        <w:rPr>
          <w:rFonts w:ascii="宋体" w:eastAsia="宋体" w:hAnsi="宋体"/>
          <w:sz w:val="24"/>
          <w:szCs w:val="24"/>
        </w:rPr>
        <w:t>项目不须签订任务书，项目按计划完成后，申报单位应在项目完成后的一个月内，在广东省科</w:t>
      </w:r>
      <w:r w:rsidRPr="00CC59A1">
        <w:rPr>
          <w:rFonts w:ascii="宋体" w:eastAsia="宋体" w:hAnsi="宋体"/>
          <w:sz w:val="24"/>
          <w:szCs w:val="24"/>
        </w:rPr>
        <w:lastRenderedPageBreak/>
        <w:t>技业务管理阳光政务平台及时提交以下材料作为项目结项依据。经省科技厅审核通过后，项目完成结项：</w:t>
      </w:r>
    </w:p>
    <w:p w:rsidR="00CC59A1" w:rsidRPr="00CC59A1" w:rsidRDefault="00CC59A1" w:rsidP="00CC59A1">
      <w:pPr>
        <w:spacing w:line="570" w:lineRule="exact"/>
        <w:ind w:firstLineChars="200" w:firstLine="480"/>
        <w:jc w:val="left"/>
        <w:rPr>
          <w:rFonts w:ascii="宋体" w:eastAsia="宋体" w:hAnsi="宋体"/>
          <w:sz w:val="24"/>
          <w:szCs w:val="24"/>
        </w:rPr>
      </w:pPr>
      <w:r w:rsidRPr="00CC59A1">
        <w:rPr>
          <w:rFonts w:ascii="宋体" w:eastAsia="宋体" w:hAnsi="宋体"/>
          <w:sz w:val="24"/>
          <w:szCs w:val="24"/>
        </w:rPr>
        <w:t>1.总结报告（包括执行情况、实施成效、绩效信息统计表等，由申报单位报送）。</w:t>
      </w:r>
    </w:p>
    <w:p w:rsidR="00CC59A1" w:rsidRPr="00CC59A1" w:rsidRDefault="00CC59A1" w:rsidP="00CC59A1">
      <w:pPr>
        <w:spacing w:line="570" w:lineRule="exact"/>
        <w:ind w:firstLineChars="200" w:firstLine="480"/>
        <w:jc w:val="left"/>
        <w:rPr>
          <w:rFonts w:ascii="宋体" w:eastAsia="宋体" w:hAnsi="宋体"/>
          <w:sz w:val="24"/>
          <w:szCs w:val="24"/>
        </w:rPr>
      </w:pPr>
      <w:r w:rsidRPr="00CC59A1">
        <w:rPr>
          <w:rFonts w:ascii="宋体" w:eastAsia="宋体" w:hAnsi="宋体"/>
          <w:sz w:val="24"/>
          <w:szCs w:val="24"/>
        </w:rPr>
        <w:t>2.经费决算表。</w:t>
      </w:r>
    </w:p>
    <w:p w:rsidR="00CC59A1" w:rsidRPr="00CC59A1" w:rsidRDefault="00CC59A1" w:rsidP="00CC59A1">
      <w:pPr>
        <w:spacing w:line="570" w:lineRule="exact"/>
        <w:ind w:firstLineChars="200" w:firstLine="480"/>
        <w:jc w:val="left"/>
        <w:rPr>
          <w:rFonts w:ascii="宋体" w:eastAsia="宋体" w:hAnsi="宋体"/>
          <w:sz w:val="24"/>
          <w:szCs w:val="24"/>
        </w:rPr>
      </w:pPr>
      <w:r w:rsidRPr="00CC59A1">
        <w:rPr>
          <w:rFonts w:ascii="宋体" w:eastAsia="宋体" w:hAnsi="宋体"/>
          <w:sz w:val="24"/>
          <w:szCs w:val="24"/>
        </w:rPr>
        <w:t>3.证明海外名师来粤开展合作交流的相关材料（包括但不限于图片2～3张，护照首页、有效签证页以及出入境记录页）。</w:t>
      </w:r>
    </w:p>
    <w:p w:rsidR="00CC59A1" w:rsidRPr="00CC59A1" w:rsidRDefault="00CC59A1" w:rsidP="00CC59A1">
      <w:pPr>
        <w:spacing w:line="570" w:lineRule="exact"/>
        <w:ind w:firstLineChars="200" w:firstLine="480"/>
        <w:jc w:val="left"/>
        <w:rPr>
          <w:rFonts w:ascii="宋体" w:eastAsia="宋体" w:hAnsi="宋体"/>
          <w:sz w:val="24"/>
          <w:szCs w:val="24"/>
        </w:rPr>
      </w:pPr>
      <w:r w:rsidRPr="00CC59A1">
        <w:rPr>
          <w:rFonts w:ascii="宋体" w:eastAsia="宋体" w:hAnsi="宋体" w:hint="eastAsia"/>
          <w:sz w:val="24"/>
          <w:szCs w:val="24"/>
        </w:rPr>
        <w:t>单位自行留存项目的经费支出明细账、经费使用原始凭证等。</w:t>
      </w:r>
    </w:p>
    <w:p w:rsidR="00CC59A1" w:rsidRPr="00CC59A1" w:rsidRDefault="00CC59A1" w:rsidP="00CC59A1">
      <w:pPr>
        <w:spacing w:line="570" w:lineRule="exact"/>
        <w:ind w:firstLineChars="200" w:firstLine="482"/>
        <w:jc w:val="left"/>
        <w:rPr>
          <w:rFonts w:ascii="宋体" w:eastAsia="宋体" w:hAnsi="宋体"/>
          <w:b/>
          <w:sz w:val="24"/>
          <w:szCs w:val="24"/>
        </w:rPr>
      </w:pPr>
      <w:r w:rsidRPr="00CC59A1">
        <w:rPr>
          <w:rFonts w:ascii="宋体" w:eastAsia="宋体" w:hAnsi="宋体" w:hint="eastAsia"/>
          <w:b/>
          <w:sz w:val="24"/>
          <w:szCs w:val="24"/>
        </w:rPr>
        <w:t>四、申报方式</w:t>
      </w:r>
    </w:p>
    <w:p w:rsidR="00CC59A1" w:rsidRPr="00CC59A1" w:rsidRDefault="00CC59A1" w:rsidP="00CC59A1">
      <w:pPr>
        <w:spacing w:line="570" w:lineRule="exact"/>
        <w:ind w:firstLineChars="200" w:firstLine="482"/>
        <w:jc w:val="left"/>
        <w:rPr>
          <w:rFonts w:ascii="宋体" w:eastAsia="宋体" w:hAnsi="宋体"/>
          <w:b/>
          <w:sz w:val="24"/>
          <w:szCs w:val="24"/>
        </w:rPr>
      </w:pPr>
      <w:r w:rsidRPr="00CC59A1">
        <w:rPr>
          <w:rFonts w:ascii="宋体" w:eastAsia="宋体" w:hAnsi="宋体" w:hint="eastAsia"/>
          <w:b/>
          <w:sz w:val="24"/>
          <w:szCs w:val="24"/>
        </w:rPr>
        <w:t>（一）网上申报</w:t>
      </w:r>
    </w:p>
    <w:p w:rsidR="00CC59A1" w:rsidRPr="00CC59A1" w:rsidRDefault="00CC59A1" w:rsidP="00CC59A1">
      <w:pPr>
        <w:spacing w:line="570" w:lineRule="exact"/>
        <w:ind w:firstLineChars="200" w:firstLine="480"/>
        <w:jc w:val="left"/>
        <w:rPr>
          <w:rFonts w:ascii="宋体" w:eastAsia="宋体" w:hAnsi="宋体"/>
          <w:sz w:val="24"/>
          <w:szCs w:val="24"/>
        </w:rPr>
      </w:pPr>
      <w:r w:rsidRPr="00CC59A1">
        <w:rPr>
          <w:rFonts w:ascii="宋体" w:eastAsia="宋体" w:hAnsi="宋体" w:hint="eastAsia"/>
          <w:sz w:val="24"/>
          <w:szCs w:val="24"/>
        </w:rPr>
        <w:t>符合申报条件的企事业单位通过“广东省政务服务网”或“广东省科技业务管理阳光政务平台（</w:t>
      </w:r>
      <w:r w:rsidRPr="00CC59A1">
        <w:rPr>
          <w:rFonts w:ascii="宋体" w:eastAsia="宋体" w:hAnsi="宋体"/>
          <w:sz w:val="24"/>
          <w:szCs w:val="24"/>
        </w:rPr>
        <w:t>http://pro.gdstc.gd.gov.cn/egrantweb）”提交有关资料进行申报。</w:t>
      </w:r>
    </w:p>
    <w:p w:rsidR="00CC59A1" w:rsidRPr="00CC59A1" w:rsidRDefault="00CC59A1" w:rsidP="00CC59A1">
      <w:pPr>
        <w:spacing w:line="570" w:lineRule="exact"/>
        <w:ind w:firstLineChars="200" w:firstLine="482"/>
        <w:jc w:val="left"/>
        <w:rPr>
          <w:rFonts w:ascii="宋体" w:eastAsia="宋体" w:hAnsi="宋体"/>
          <w:b/>
          <w:sz w:val="24"/>
          <w:szCs w:val="24"/>
        </w:rPr>
      </w:pPr>
      <w:r w:rsidRPr="00CC59A1">
        <w:rPr>
          <w:rFonts w:ascii="宋体" w:eastAsia="宋体" w:hAnsi="宋体" w:hint="eastAsia"/>
          <w:b/>
          <w:sz w:val="24"/>
          <w:szCs w:val="24"/>
        </w:rPr>
        <w:t>（二）平台注册</w:t>
      </w:r>
    </w:p>
    <w:p w:rsidR="00CC59A1" w:rsidRPr="00CC59A1" w:rsidRDefault="00CC59A1" w:rsidP="00CC59A1">
      <w:pPr>
        <w:spacing w:line="570" w:lineRule="exact"/>
        <w:ind w:firstLineChars="200" w:firstLine="480"/>
        <w:jc w:val="left"/>
        <w:rPr>
          <w:rFonts w:ascii="宋体" w:eastAsia="宋体" w:hAnsi="宋体"/>
          <w:sz w:val="24"/>
          <w:szCs w:val="24"/>
        </w:rPr>
      </w:pPr>
      <w:r w:rsidRPr="00CC59A1">
        <w:rPr>
          <w:rFonts w:ascii="宋体" w:eastAsia="宋体" w:hAnsi="宋体" w:hint="eastAsia"/>
          <w:sz w:val="24"/>
          <w:szCs w:val="24"/>
        </w:rPr>
        <w:t>首次申报的单位可在广东政务服务网进行注册后转入省科技业务管理阳光政务平台进行申报；或者由单位科研管理人员在省科技业务管理阳光政务平台注册单位信息，获得单位用户名和密码，同时获得为本单位项目申报人开设用户账号的权限，申报人从单位科研管理人员处获得用户名和密码，填写个人信息后进行申报。已注册的单位继续使用原有账号进行申报和管理。</w:t>
      </w:r>
    </w:p>
    <w:p w:rsidR="00CC59A1" w:rsidRPr="00CC59A1" w:rsidRDefault="00CC59A1" w:rsidP="00CC59A1">
      <w:pPr>
        <w:spacing w:line="570" w:lineRule="exact"/>
        <w:ind w:firstLineChars="200" w:firstLine="482"/>
        <w:jc w:val="left"/>
        <w:rPr>
          <w:rFonts w:ascii="宋体" w:eastAsia="宋体" w:hAnsi="宋体"/>
          <w:b/>
          <w:sz w:val="24"/>
          <w:szCs w:val="24"/>
        </w:rPr>
      </w:pPr>
      <w:r w:rsidRPr="00CC59A1">
        <w:rPr>
          <w:rFonts w:ascii="宋体" w:eastAsia="宋体" w:hAnsi="宋体" w:hint="eastAsia"/>
          <w:b/>
          <w:sz w:val="24"/>
          <w:szCs w:val="24"/>
        </w:rPr>
        <w:t>（三）审核推荐</w:t>
      </w:r>
    </w:p>
    <w:p w:rsidR="00CC59A1" w:rsidRPr="00CC59A1" w:rsidRDefault="00CC59A1" w:rsidP="00CC59A1">
      <w:pPr>
        <w:spacing w:line="570" w:lineRule="exact"/>
        <w:ind w:firstLineChars="200" w:firstLine="480"/>
        <w:jc w:val="left"/>
        <w:rPr>
          <w:rFonts w:ascii="宋体" w:eastAsia="宋体" w:hAnsi="宋体"/>
          <w:sz w:val="24"/>
          <w:szCs w:val="24"/>
        </w:rPr>
      </w:pPr>
      <w:r w:rsidRPr="00CC59A1">
        <w:rPr>
          <w:rFonts w:ascii="宋体" w:eastAsia="宋体" w:hAnsi="宋体" w:hint="eastAsia"/>
          <w:sz w:val="24"/>
          <w:szCs w:val="24"/>
        </w:rPr>
        <w:t>各级主管部门在省科技业务管理阳光政务平台对申报项目择优推荐。其中各地级以上市所属企事业单位的申报项目，应由地级以上市科技局审核推荐；其余省直等相关部门所属企事业单位的申报项目，由主管部门审核推荐。</w:t>
      </w:r>
    </w:p>
    <w:p w:rsidR="00CC59A1" w:rsidRPr="00CC59A1" w:rsidRDefault="00CC59A1" w:rsidP="00CC59A1">
      <w:pPr>
        <w:spacing w:line="570" w:lineRule="exact"/>
        <w:ind w:firstLineChars="200" w:firstLine="482"/>
        <w:jc w:val="left"/>
        <w:rPr>
          <w:rFonts w:ascii="宋体" w:eastAsia="宋体" w:hAnsi="宋体"/>
          <w:b/>
          <w:sz w:val="24"/>
          <w:szCs w:val="24"/>
        </w:rPr>
      </w:pPr>
      <w:r w:rsidRPr="00CC59A1">
        <w:rPr>
          <w:rFonts w:ascii="宋体" w:eastAsia="宋体" w:hAnsi="宋体" w:hint="eastAsia"/>
          <w:b/>
          <w:sz w:val="24"/>
          <w:szCs w:val="24"/>
        </w:rPr>
        <w:t>（四）网上申报时间</w:t>
      </w:r>
    </w:p>
    <w:p w:rsidR="00CC59A1" w:rsidRPr="00CC59A1" w:rsidRDefault="00CC59A1" w:rsidP="00CC59A1">
      <w:pPr>
        <w:spacing w:line="570" w:lineRule="exact"/>
        <w:ind w:firstLineChars="200" w:firstLine="482"/>
        <w:jc w:val="left"/>
        <w:rPr>
          <w:rFonts w:ascii="宋体" w:eastAsia="宋体" w:hAnsi="宋体"/>
          <w:sz w:val="24"/>
          <w:szCs w:val="24"/>
          <w:u w:val="single"/>
        </w:rPr>
      </w:pPr>
      <w:r w:rsidRPr="00CC59A1">
        <w:rPr>
          <w:rFonts w:ascii="宋体" w:eastAsia="宋体" w:hAnsi="宋体" w:hint="eastAsia"/>
          <w:b/>
          <w:sz w:val="24"/>
          <w:szCs w:val="24"/>
          <w:u w:val="single"/>
        </w:rPr>
        <w:lastRenderedPageBreak/>
        <w:t>网上集中申报时间为</w:t>
      </w:r>
      <w:r w:rsidRPr="00CC59A1">
        <w:rPr>
          <w:rFonts w:ascii="宋体" w:eastAsia="宋体" w:hAnsi="宋体"/>
          <w:b/>
          <w:sz w:val="24"/>
          <w:szCs w:val="24"/>
          <w:u w:val="single"/>
        </w:rPr>
        <w:t>2026年6月25日—7月31日，</w:t>
      </w:r>
      <w:r w:rsidRPr="00CC59A1">
        <w:rPr>
          <w:rFonts w:ascii="宋体" w:eastAsia="宋体" w:hAnsi="宋体"/>
          <w:sz w:val="24"/>
          <w:szCs w:val="24"/>
          <w:u w:val="single"/>
        </w:rPr>
        <w:t>主管部门网上审核推荐截止时间为2026年8月7日。</w:t>
      </w:r>
    </w:p>
    <w:p w:rsidR="00CC59A1" w:rsidRPr="00CC59A1" w:rsidRDefault="00CC59A1" w:rsidP="00CC59A1">
      <w:pPr>
        <w:spacing w:line="570" w:lineRule="exact"/>
        <w:ind w:firstLineChars="200" w:firstLine="482"/>
        <w:jc w:val="left"/>
        <w:rPr>
          <w:rFonts w:ascii="宋体" w:eastAsia="宋体" w:hAnsi="宋体"/>
          <w:b/>
          <w:sz w:val="24"/>
          <w:szCs w:val="24"/>
        </w:rPr>
      </w:pPr>
      <w:r w:rsidRPr="00CC59A1">
        <w:rPr>
          <w:rFonts w:ascii="宋体" w:eastAsia="宋体" w:hAnsi="宋体" w:hint="eastAsia"/>
          <w:b/>
          <w:sz w:val="24"/>
          <w:szCs w:val="24"/>
        </w:rPr>
        <w:t>（五）纸质材料报送方式</w:t>
      </w:r>
    </w:p>
    <w:p w:rsidR="00CC59A1" w:rsidRPr="00CC59A1" w:rsidRDefault="00CC59A1" w:rsidP="00CC59A1">
      <w:pPr>
        <w:spacing w:line="570" w:lineRule="exact"/>
        <w:ind w:firstLineChars="200" w:firstLine="480"/>
        <w:jc w:val="left"/>
        <w:rPr>
          <w:rFonts w:ascii="宋体" w:eastAsia="宋体" w:hAnsi="宋体"/>
          <w:sz w:val="24"/>
          <w:szCs w:val="24"/>
        </w:rPr>
      </w:pPr>
      <w:r w:rsidRPr="00CC59A1">
        <w:rPr>
          <w:rFonts w:ascii="宋体" w:eastAsia="宋体" w:hAnsi="宋体"/>
          <w:sz w:val="24"/>
          <w:szCs w:val="24"/>
        </w:rPr>
        <w:t>1.全流程在线申报，无需提交纸质材料。</w:t>
      </w:r>
    </w:p>
    <w:p w:rsidR="00CC59A1" w:rsidRPr="00CC59A1" w:rsidRDefault="00CC59A1" w:rsidP="00CC59A1">
      <w:pPr>
        <w:spacing w:line="570" w:lineRule="exact"/>
        <w:ind w:firstLineChars="200" w:firstLine="480"/>
        <w:jc w:val="left"/>
        <w:rPr>
          <w:rFonts w:ascii="宋体" w:eastAsia="宋体" w:hAnsi="宋体"/>
          <w:sz w:val="24"/>
          <w:szCs w:val="24"/>
        </w:rPr>
      </w:pPr>
      <w:r w:rsidRPr="00CC59A1">
        <w:rPr>
          <w:rFonts w:ascii="宋体" w:eastAsia="宋体" w:hAnsi="宋体"/>
          <w:sz w:val="24"/>
          <w:szCs w:val="24"/>
        </w:rPr>
        <w:t>2.待项目申报书状态显示为“已受理电子材料”后，项目申报单位需要在2026年8月12日前通过广东省科技业务管理阳光政务平台上传签字盖章齐全的项目申报书。</w:t>
      </w:r>
    </w:p>
    <w:p w:rsidR="00CC59A1" w:rsidRPr="00CC59A1" w:rsidRDefault="00CC59A1" w:rsidP="00CC59A1">
      <w:pPr>
        <w:spacing w:line="570" w:lineRule="exact"/>
        <w:ind w:firstLineChars="200" w:firstLine="480"/>
        <w:jc w:val="left"/>
        <w:rPr>
          <w:rFonts w:ascii="宋体" w:eastAsia="宋体" w:hAnsi="宋体"/>
          <w:sz w:val="24"/>
          <w:szCs w:val="24"/>
        </w:rPr>
      </w:pPr>
      <w:r w:rsidRPr="00CC59A1">
        <w:rPr>
          <w:rFonts w:ascii="宋体" w:eastAsia="宋体" w:hAnsi="宋体"/>
          <w:sz w:val="24"/>
          <w:szCs w:val="24"/>
        </w:rPr>
        <w:t>3.项目评审评估过程中需要提供书面材料的，由专业机构另行通知提交。</w:t>
      </w:r>
    </w:p>
    <w:p w:rsidR="00CC59A1" w:rsidRPr="00CC59A1" w:rsidRDefault="00CC59A1" w:rsidP="00CC59A1">
      <w:pPr>
        <w:spacing w:line="570" w:lineRule="exact"/>
        <w:ind w:firstLineChars="200" w:firstLine="482"/>
        <w:jc w:val="left"/>
        <w:rPr>
          <w:rFonts w:ascii="宋体" w:eastAsia="宋体" w:hAnsi="宋体"/>
          <w:b/>
          <w:sz w:val="24"/>
          <w:szCs w:val="24"/>
        </w:rPr>
      </w:pPr>
      <w:r w:rsidRPr="00CC59A1">
        <w:rPr>
          <w:rFonts w:ascii="宋体" w:eastAsia="宋体" w:hAnsi="宋体" w:hint="eastAsia"/>
          <w:b/>
          <w:sz w:val="24"/>
          <w:szCs w:val="24"/>
        </w:rPr>
        <w:t>五、联系方式</w:t>
      </w:r>
    </w:p>
    <w:p w:rsidR="00CC59A1" w:rsidRPr="00CC59A1" w:rsidRDefault="00CC59A1" w:rsidP="00CC59A1">
      <w:pPr>
        <w:spacing w:line="570" w:lineRule="exact"/>
        <w:ind w:firstLineChars="200" w:firstLine="480"/>
        <w:jc w:val="left"/>
        <w:rPr>
          <w:rFonts w:ascii="宋体" w:eastAsia="宋体" w:hAnsi="宋体"/>
          <w:sz w:val="24"/>
          <w:szCs w:val="24"/>
        </w:rPr>
      </w:pPr>
      <w:r w:rsidRPr="00CC59A1">
        <w:rPr>
          <w:rFonts w:ascii="宋体" w:eastAsia="宋体" w:hAnsi="宋体" w:hint="eastAsia"/>
          <w:sz w:val="24"/>
          <w:szCs w:val="24"/>
        </w:rPr>
        <w:t>本专项按对应业务处室职责进行归口管理，项目过程管理工作委托省科技合作研究促进中心负责。</w:t>
      </w:r>
    </w:p>
    <w:p w:rsidR="00CC59A1" w:rsidRPr="00CC59A1" w:rsidRDefault="00CC59A1" w:rsidP="00CC59A1">
      <w:pPr>
        <w:spacing w:line="570" w:lineRule="exact"/>
        <w:ind w:firstLineChars="200" w:firstLine="482"/>
        <w:jc w:val="left"/>
        <w:rPr>
          <w:rFonts w:ascii="宋体" w:eastAsia="宋体" w:hAnsi="宋体"/>
          <w:b/>
          <w:sz w:val="24"/>
          <w:szCs w:val="24"/>
        </w:rPr>
      </w:pPr>
      <w:r w:rsidRPr="00CC59A1">
        <w:rPr>
          <w:rFonts w:ascii="宋体" w:eastAsia="宋体" w:hAnsi="宋体" w:hint="eastAsia"/>
          <w:b/>
          <w:sz w:val="24"/>
          <w:szCs w:val="24"/>
        </w:rPr>
        <w:t>（一）联系人及电话</w:t>
      </w:r>
    </w:p>
    <w:p w:rsidR="00CC59A1" w:rsidRPr="00CC59A1" w:rsidRDefault="00CC59A1" w:rsidP="00CC59A1">
      <w:pPr>
        <w:spacing w:line="570" w:lineRule="exact"/>
        <w:ind w:firstLineChars="200" w:firstLine="480"/>
        <w:jc w:val="left"/>
        <w:rPr>
          <w:rFonts w:ascii="宋体" w:eastAsia="宋体" w:hAnsi="宋体"/>
          <w:sz w:val="24"/>
          <w:szCs w:val="24"/>
        </w:rPr>
      </w:pPr>
      <w:r w:rsidRPr="00CC59A1">
        <w:rPr>
          <w:rFonts w:ascii="宋体" w:eastAsia="宋体" w:hAnsi="宋体"/>
          <w:sz w:val="24"/>
          <w:szCs w:val="24"/>
        </w:rPr>
        <w:t>1.省科技合作研究促进中心（项目管理专业机构）：020-83163458</w:t>
      </w:r>
    </w:p>
    <w:p w:rsidR="00CC59A1" w:rsidRPr="00CC59A1" w:rsidRDefault="00CC59A1" w:rsidP="00CC59A1">
      <w:pPr>
        <w:spacing w:line="570" w:lineRule="exact"/>
        <w:ind w:firstLineChars="200" w:firstLine="480"/>
        <w:jc w:val="left"/>
        <w:rPr>
          <w:rFonts w:ascii="宋体" w:eastAsia="宋体" w:hAnsi="宋体"/>
          <w:sz w:val="24"/>
          <w:szCs w:val="24"/>
        </w:rPr>
      </w:pPr>
      <w:r w:rsidRPr="00CC59A1">
        <w:rPr>
          <w:rFonts w:ascii="宋体" w:eastAsia="宋体" w:hAnsi="宋体"/>
          <w:sz w:val="24"/>
          <w:szCs w:val="24"/>
        </w:rPr>
        <w:t>2.业务处室（政策咨询）：</w:t>
      </w:r>
    </w:p>
    <w:p w:rsidR="00CC59A1" w:rsidRPr="00CC59A1" w:rsidRDefault="00CC59A1" w:rsidP="00CC59A1">
      <w:pPr>
        <w:spacing w:line="570" w:lineRule="exact"/>
        <w:ind w:firstLineChars="200" w:firstLine="480"/>
        <w:jc w:val="left"/>
        <w:rPr>
          <w:rFonts w:ascii="宋体" w:eastAsia="宋体" w:hAnsi="宋体"/>
          <w:sz w:val="24"/>
          <w:szCs w:val="24"/>
        </w:rPr>
      </w:pPr>
      <w:r w:rsidRPr="00CC59A1">
        <w:rPr>
          <w:rFonts w:ascii="宋体" w:eastAsia="宋体" w:hAnsi="宋体" w:hint="eastAsia"/>
          <w:sz w:val="24"/>
          <w:szCs w:val="24"/>
        </w:rPr>
        <w:t>引进智力管理处（科技人才处）：</w:t>
      </w:r>
      <w:r w:rsidRPr="00CC59A1">
        <w:rPr>
          <w:rFonts w:ascii="宋体" w:eastAsia="宋体" w:hAnsi="宋体"/>
          <w:sz w:val="24"/>
          <w:szCs w:val="24"/>
        </w:rPr>
        <w:t>020-83163913</w:t>
      </w:r>
    </w:p>
    <w:p w:rsidR="00CC59A1" w:rsidRPr="00CC59A1" w:rsidRDefault="00CC59A1" w:rsidP="00CC59A1">
      <w:pPr>
        <w:spacing w:line="570" w:lineRule="exact"/>
        <w:ind w:firstLineChars="200" w:firstLine="480"/>
        <w:jc w:val="left"/>
        <w:rPr>
          <w:rFonts w:ascii="宋体" w:eastAsia="宋体" w:hAnsi="宋体"/>
          <w:sz w:val="24"/>
          <w:szCs w:val="24"/>
        </w:rPr>
      </w:pPr>
      <w:r w:rsidRPr="00CC59A1">
        <w:rPr>
          <w:rFonts w:ascii="宋体" w:eastAsia="宋体" w:hAnsi="宋体"/>
          <w:sz w:val="24"/>
          <w:szCs w:val="24"/>
        </w:rPr>
        <w:t>3.网络申报技术支持：020-83163338、83163469</w:t>
      </w:r>
    </w:p>
    <w:p w:rsidR="00CC59A1" w:rsidRPr="00CC59A1" w:rsidRDefault="00CC59A1" w:rsidP="00CC59A1">
      <w:pPr>
        <w:spacing w:line="570" w:lineRule="exact"/>
        <w:ind w:firstLineChars="200" w:firstLine="482"/>
        <w:jc w:val="left"/>
        <w:rPr>
          <w:rFonts w:ascii="宋体" w:eastAsia="宋体" w:hAnsi="宋体"/>
          <w:b/>
          <w:sz w:val="24"/>
          <w:szCs w:val="24"/>
        </w:rPr>
      </w:pPr>
      <w:r w:rsidRPr="00CC59A1">
        <w:rPr>
          <w:rFonts w:ascii="宋体" w:eastAsia="宋体" w:hAnsi="宋体" w:hint="eastAsia"/>
          <w:b/>
          <w:sz w:val="24"/>
          <w:szCs w:val="24"/>
        </w:rPr>
        <w:t>（二）纸质材料报送地址</w:t>
      </w:r>
    </w:p>
    <w:p w:rsidR="00CC59A1" w:rsidRPr="00CC59A1" w:rsidRDefault="00CC59A1" w:rsidP="00CC59A1">
      <w:pPr>
        <w:spacing w:line="570" w:lineRule="exact"/>
        <w:ind w:firstLineChars="200" w:firstLine="480"/>
        <w:jc w:val="left"/>
        <w:rPr>
          <w:rFonts w:ascii="宋体" w:eastAsia="宋体" w:hAnsi="宋体"/>
          <w:sz w:val="24"/>
          <w:szCs w:val="24"/>
        </w:rPr>
      </w:pPr>
      <w:r w:rsidRPr="00CC59A1">
        <w:rPr>
          <w:rFonts w:ascii="宋体" w:eastAsia="宋体" w:hAnsi="宋体" w:hint="eastAsia"/>
          <w:sz w:val="24"/>
          <w:szCs w:val="24"/>
        </w:rPr>
        <w:t>广州市连新路</w:t>
      </w:r>
      <w:r w:rsidRPr="00CC59A1">
        <w:rPr>
          <w:rFonts w:ascii="宋体" w:eastAsia="宋体" w:hAnsi="宋体"/>
          <w:sz w:val="24"/>
          <w:szCs w:val="24"/>
        </w:rPr>
        <w:t>171号省科技信息大楼1楼综合业务办理大厅（邮编：510033，电话：020-83163930）</w:t>
      </w:r>
    </w:p>
    <w:p w:rsidR="00CC59A1" w:rsidRPr="00CC59A1" w:rsidRDefault="00CC59A1" w:rsidP="00CC59A1">
      <w:pPr>
        <w:spacing w:line="570" w:lineRule="exact"/>
        <w:ind w:firstLineChars="200" w:firstLine="480"/>
        <w:jc w:val="left"/>
        <w:rPr>
          <w:rFonts w:ascii="宋体" w:eastAsia="宋体" w:hAnsi="宋体"/>
          <w:sz w:val="24"/>
          <w:szCs w:val="24"/>
        </w:rPr>
      </w:pPr>
    </w:p>
    <w:p w:rsidR="00CC59A1" w:rsidRPr="00CC59A1" w:rsidRDefault="00CC59A1" w:rsidP="00CC59A1">
      <w:pPr>
        <w:spacing w:line="570" w:lineRule="exact"/>
        <w:ind w:firstLineChars="200" w:firstLine="480"/>
        <w:jc w:val="left"/>
        <w:rPr>
          <w:rFonts w:ascii="宋体" w:eastAsia="宋体" w:hAnsi="宋体"/>
          <w:sz w:val="24"/>
          <w:szCs w:val="24"/>
        </w:rPr>
      </w:pPr>
      <w:r w:rsidRPr="00CC59A1">
        <w:rPr>
          <w:rFonts w:ascii="宋体" w:eastAsia="宋体" w:hAnsi="宋体" w:hint="eastAsia"/>
          <w:sz w:val="24"/>
          <w:szCs w:val="24"/>
        </w:rPr>
        <w:t>附件：</w:t>
      </w:r>
      <w:r w:rsidRPr="00CC59A1">
        <w:rPr>
          <w:rFonts w:ascii="宋体" w:eastAsia="宋体" w:hAnsi="宋体"/>
          <w:sz w:val="24"/>
          <w:szCs w:val="24"/>
        </w:rPr>
        <w:t>2027年广东省海外名师项目申报材料清单</w:t>
      </w:r>
    </w:p>
    <w:p w:rsidR="00CC59A1" w:rsidRPr="00CC59A1" w:rsidRDefault="00CC59A1" w:rsidP="00CC59A1">
      <w:pPr>
        <w:spacing w:line="570" w:lineRule="exact"/>
        <w:ind w:firstLineChars="200" w:firstLine="480"/>
        <w:jc w:val="left"/>
        <w:rPr>
          <w:rFonts w:ascii="宋体" w:eastAsia="宋体" w:hAnsi="宋体"/>
          <w:sz w:val="24"/>
          <w:szCs w:val="24"/>
        </w:rPr>
      </w:pPr>
    </w:p>
    <w:p w:rsidR="00CC59A1" w:rsidRPr="00CC59A1" w:rsidRDefault="00CC59A1" w:rsidP="00CC59A1">
      <w:pPr>
        <w:spacing w:line="570" w:lineRule="exact"/>
        <w:jc w:val="right"/>
        <w:rPr>
          <w:rFonts w:ascii="宋体" w:eastAsia="宋体" w:hAnsi="宋体"/>
          <w:sz w:val="24"/>
          <w:szCs w:val="24"/>
        </w:rPr>
      </w:pPr>
      <w:r w:rsidRPr="00CC59A1">
        <w:rPr>
          <w:rFonts w:ascii="宋体" w:eastAsia="宋体" w:hAnsi="宋体" w:hint="eastAsia"/>
          <w:sz w:val="24"/>
          <w:szCs w:val="24"/>
        </w:rPr>
        <w:t>广东省科学技术厅</w:t>
      </w:r>
    </w:p>
    <w:p w:rsidR="00574EAF" w:rsidRPr="00CC59A1" w:rsidRDefault="00CC59A1" w:rsidP="00CC59A1">
      <w:pPr>
        <w:spacing w:line="570" w:lineRule="exact"/>
        <w:jc w:val="right"/>
        <w:rPr>
          <w:rFonts w:ascii="宋体" w:eastAsia="宋体" w:hAnsi="宋体"/>
          <w:sz w:val="24"/>
          <w:szCs w:val="24"/>
        </w:rPr>
      </w:pPr>
      <w:r w:rsidRPr="00CC59A1">
        <w:rPr>
          <w:rFonts w:ascii="宋体" w:eastAsia="宋体" w:hAnsi="宋体"/>
          <w:sz w:val="24"/>
          <w:szCs w:val="24"/>
        </w:rPr>
        <w:t>2026年6月22日</w:t>
      </w:r>
    </w:p>
    <w:sectPr w:rsidR="00574EAF" w:rsidRPr="00CC59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9A1"/>
    <w:rsid w:val="00574EAF"/>
    <w:rsid w:val="00CC59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06794"/>
  <w15:chartTrackingRefBased/>
  <w15:docId w15:val="{47496AA6-C6CD-40B4-8DC5-BDF85C4FC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514</Words>
  <Characters>2934</Characters>
  <Application>Microsoft Office Word</Application>
  <DocSecurity>0</DocSecurity>
  <Lines>24</Lines>
  <Paragraphs>6</Paragraphs>
  <ScaleCrop>false</ScaleCrop>
  <Company/>
  <LinksUpToDate>false</LinksUpToDate>
  <CharactersWithSpaces>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cp:revision>
  <dcterms:created xsi:type="dcterms:W3CDTF">2026-06-24T10:30:00Z</dcterms:created>
  <dcterms:modified xsi:type="dcterms:W3CDTF">2026-06-24T10:39:00Z</dcterms:modified>
</cp:coreProperties>
</file>